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1BD7D" w14:textId="1FE44EA6" w:rsidR="00754025" w:rsidRDefault="00754025">
      <w:r>
        <w:rPr>
          <w:noProof/>
        </w:rPr>
        <w:drawing>
          <wp:anchor distT="0" distB="0" distL="114300" distR="114300" simplePos="0" relativeHeight="251658240" behindDoc="1" locked="0" layoutInCell="1" allowOverlap="1" wp14:anchorId="2286FEA7" wp14:editId="58155153">
            <wp:simplePos x="0" y="0"/>
            <wp:positionH relativeFrom="column">
              <wp:posOffset>2483485</wp:posOffset>
            </wp:positionH>
            <wp:positionV relativeFrom="paragraph">
              <wp:posOffset>-134620</wp:posOffset>
            </wp:positionV>
            <wp:extent cx="3871595" cy="1508760"/>
            <wp:effectExtent l="0" t="0" r="0" b="0"/>
            <wp:wrapNone/>
            <wp:docPr id="78593239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1595" cy="1508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5FB9CA98" wp14:editId="4ED17DF6">
            <wp:simplePos x="0" y="0"/>
            <wp:positionH relativeFrom="column">
              <wp:posOffset>-145415</wp:posOffset>
            </wp:positionH>
            <wp:positionV relativeFrom="paragraph">
              <wp:posOffset>-256540</wp:posOffset>
            </wp:positionV>
            <wp:extent cx="2700655" cy="609600"/>
            <wp:effectExtent l="0" t="0" r="4445" b="0"/>
            <wp:wrapNone/>
            <wp:docPr id="1499188650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CE1D42E" w14:textId="10AD89B5" w:rsidR="00754025" w:rsidRDefault="00754025"/>
    <w:p w14:paraId="6C54ADE5" w14:textId="71AF5B2B" w:rsidR="00754025" w:rsidRPr="0043604E" w:rsidRDefault="00754025" w:rsidP="00754025">
      <w:pPr>
        <w:kinsoku w:val="0"/>
        <w:overflowPunct w:val="0"/>
        <w:spacing w:after="0"/>
        <w:textAlignment w:val="baseline"/>
        <w:rPr>
          <w:rFonts w:ascii="Bahnschrift Light Condensed" w:eastAsia="Calibri" w:hAnsi="Bahnschrift Light Condensed"/>
          <w:b/>
          <w:bCs/>
          <w:color w:val="2F5496"/>
          <w:kern w:val="24"/>
          <w:position w:val="1"/>
          <w:sz w:val="32"/>
          <w:szCs w:val="32"/>
        </w:rPr>
      </w:pPr>
      <w:r w:rsidRPr="0043604E">
        <w:rPr>
          <w:rFonts w:ascii="Bahnschrift Light Condensed" w:eastAsia="Calibri" w:hAnsi="Bahnschrift Light Condensed"/>
          <w:b/>
          <w:bCs/>
          <w:color w:val="2F5496"/>
          <w:kern w:val="24"/>
          <w:position w:val="1"/>
          <w:sz w:val="32"/>
          <w:szCs w:val="32"/>
        </w:rPr>
        <w:t>Ortsgruppe WIESELBURG</w:t>
      </w:r>
    </w:p>
    <w:p w14:paraId="07A01D6F" w14:textId="6BA7DCF4" w:rsidR="00754025" w:rsidRPr="0043604E" w:rsidRDefault="00754025" w:rsidP="00754025">
      <w:pPr>
        <w:kinsoku w:val="0"/>
        <w:overflowPunct w:val="0"/>
        <w:spacing w:after="0"/>
        <w:textAlignment w:val="baseline"/>
        <w:rPr>
          <w:rFonts w:ascii="Bahnschrift Light Condensed" w:eastAsia="Calibri" w:hAnsi="Bahnschrift Light Condensed"/>
          <w:b/>
          <w:bCs/>
          <w:color w:val="2F5496"/>
          <w:kern w:val="24"/>
          <w:position w:val="1"/>
          <w:sz w:val="32"/>
          <w:szCs w:val="32"/>
        </w:rPr>
      </w:pPr>
      <w:r w:rsidRPr="0043604E">
        <w:rPr>
          <w:rFonts w:ascii="Bahnschrift Light Condensed" w:eastAsia="Calibri" w:hAnsi="Bahnschrift Light Condensed"/>
          <w:b/>
          <w:bCs/>
          <w:color w:val="2F5496"/>
          <w:kern w:val="24"/>
          <w:position w:val="1"/>
          <w:sz w:val="32"/>
          <w:szCs w:val="32"/>
        </w:rPr>
        <w:t>Stadt und Land</w:t>
      </w:r>
    </w:p>
    <w:p w14:paraId="2495ECE3" w14:textId="5A640F42" w:rsidR="00754025" w:rsidRPr="0043604E" w:rsidRDefault="00754025" w:rsidP="00754025">
      <w:pPr>
        <w:kinsoku w:val="0"/>
        <w:overflowPunct w:val="0"/>
        <w:spacing w:after="0"/>
        <w:jc w:val="right"/>
        <w:textAlignment w:val="baseline"/>
        <w:rPr>
          <w:rFonts w:ascii="Bahnschrift Light Condensed" w:eastAsia="Calibri" w:hAnsi="Bahnschrift Light Condensed"/>
          <w:b/>
          <w:bCs/>
          <w:color w:val="2F5496"/>
          <w:kern w:val="24"/>
          <w:position w:val="1"/>
          <w:sz w:val="32"/>
          <w:szCs w:val="32"/>
        </w:rPr>
      </w:pPr>
    </w:p>
    <w:p w14:paraId="561CC83A" w14:textId="439498E2" w:rsidR="00754025" w:rsidRDefault="00754025">
      <w:pPr>
        <w:rPr>
          <w:lang w:val="de-AT"/>
        </w:rPr>
      </w:pPr>
    </w:p>
    <w:p w14:paraId="181CFC0C" w14:textId="37237A69" w:rsidR="00980090" w:rsidRDefault="00980090">
      <w:pPr>
        <w:rPr>
          <w:lang w:val="de-AT"/>
        </w:rPr>
      </w:pPr>
      <w:r>
        <w:rPr>
          <w:rFonts w:ascii="Amasis MT Pro Black" w:hAnsi="Amasis MT Pro Black" w:cs="Arial"/>
          <w:noProof/>
          <w:color w:val="EE0000"/>
          <w:sz w:val="44"/>
          <w:szCs w:val="44"/>
          <w:lang w:val="de-AT"/>
        </w:rPr>
        <w:drawing>
          <wp:anchor distT="0" distB="0" distL="114300" distR="114300" simplePos="0" relativeHeight="251660288" behindDoc="1" locked="0" layoutInCell="1" allowOverlap="1" wp14:anchorId="61BEFC25" wp14:editId="3AD6DAC3">
            <wp:simplePos x="0" y="0"/>
            <wp:positionH relativeFrom="margin">
              <wp:align>right</wp:align>
            </wp:positionH>
            <wp:positionV relativeFrom="paragraph">
              <wp:posOffset>112395</wp:posOffset>
            </wp:positionV>
            <wp:extent cx="1465200" cy="975600"/>
            <wp:effectExtent l="0" t="0" r="1905" b="0"/>
            <wp:wrapNone/>
            <wp:docPr id="64653561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5200" cy="97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69F745" w14:textId="1D112E21" w:rsidR="00754025" w:rsidRPr="00980090" w:rsidRDefault="00754025" w:rsidP="00754025">
      <w:pPr>
        <w:spacing w:after="0"/>
        <w:rPr>
          <w:rFonts w:ascii="Amasis MT Pro Black" w:hAnsi="Amasis MT Pro Black" w:cs="Arial"/>
          <w:color w:val="3A7C22" w:themeColor="accent6" w:themeShade="BF"/>
          <w:sz w:val="44"/>
          <w:szCs w:val="44"/>
          <w:lang w:val="en-US"/>
        </w:rPr>
      </w:pPr>
      <w:r w:rsidRPr="00980090">
        <w:rPr>
          <w:rFonts w:ascii="Amasis MT Pro Black" w:hAnsi="Amasis MT Pro Black" w:cs="Arial"/>
          <w:color w:val="3A7C22" w:themeColor="accent6" w:themeShade="BF"/>
          <w:sz w:val="44"/>
          <w:szCs w:val="44"/>
          <w:lang w:val="en-US"/>
        </w:rPr>
        <w:t xml:space="preserve">7. Oktober 2026 </w:t>
      </w:r>
    </w:p>
    <w:p w14:paraId="12EACE3C" w14:textId="1922DFA0" w:rsidR="00754025" w:rsidRPr="00980090" w:rsidRDefault="00754025" w:rsidP="00754025">
      <w:pPr>
        <w:spacing w:after="0"/>
        <w:rPr>
          <w:rFonts w:ascii="Arial Black" w:hAnsi="Arial Black" w:cs="Arial"/>
          <w:color w:val="3A7C22" w:themeColor="accent6" w:themeShade="BF"/>
          <w:sz w:val="28"/>
          <w:szCs w:val="28"/>
          <w:lang w:val="en-US"/>
        </w:rPr>
      </w:pPr>
      <w:r w:rsidRPr="00980090">
        <w:rPr>
          <w:rFonts w:ascii="Arial Black" w:hAnsi="Arial Black" w:cs="Arial"/>
          <w:sz w:val="28"/>
          <w:szCs w:val="28"/>
          <w:lang w:val="en-US"/>
        </w:rPr>
        <w:t xml:space="preserve">St. Florian und </w:t>
      </w:r>
      <w:proofErr w:type="spellStart"/>
      <w:r w:rsidRPr="00980090">
        <w:rPr>
          <w:rFonts w:ascii="Arial Black" w:hAnsi="Arial Black" w:cs="Arial"/>
          <w:sz w:val="28"/>
          <w:szCs w:val="28"/>
          <w:lang w:val="en-US"/>
        </w:rPr>
        <w:t>Paneum</w:t>
      </w:r>
      <w:proofErr w:type="spellEnd"/>
      <w:r w:rsidRPr="00980090">
        <w:rPr>
          <w:rFonts w:ascii="Arial Black" w:hAnsi="Arial Black" w:cs="Arial"/>
          <w:sz w:val="28"/>
          <w:szCs w:val="28"/>
          <w:lang w:val="en-US"/>
        </w:rPr>
        <w:t xml:space="preserve">   </w:t>
      </w:r>
      <w:r w:rsidRPr="00980090">
        <w:rPr>
          <w:rFonts w:ascii="Arial Black" w:hAnsi="Arial Black" w:cs="Arial"/>
          <w:color w:val="3A7C22" w:themeColor="accent6" w:themeShade="BF"/>
          <w:sz w:val="28"/>
          <w:szCs w:val="28"/>
          <w:lang w:val="en-US"/>
        </w:rPr>
        <w:t>55,00 €</w:t>
      </w:r>
    </w:p>
    <w:p w14:paraId="09FC016E" w14:textId="15B70962" w:rsidR="00754025" w:rsidRPr="00980090" w:rsidRDefault="00754025" w:rsidP="00754025">
      <w:pPr>
        <w:spacing w:after="0"/>
        <w:rPr>
          <w:rFonts w:ascii="Arial Black" w:hAnsi="Arial Black" w:cs="Arial"/>
          <w:sz w:val="28"/>
          <w:szCs w:val="28"/>
          <w:lang w:val="en-US"/>
        </w:rPr>
      </w:pPr>
    </w:p>
    <w:p w14:paraId="54F69E93" w14:textId="60B910E3" w:rsidR="00754025" w:rsidRDefault="00754025" w:rsidP="00754025">
      <w:pPr>
        <w:spacing w:after="0"/>
        <w:rPr>
          <w:rFonts w:ascii="Arial" w:hAnsi="Arial" w:cs="Arial"/>
          <w:sz w:val="28"/>
          <w:szCs w:val="28"/>
          <w:lang w:val="de-AT"/>
        </w:rPr>
      </w:pPr>
      <w:r w:rsidRPr="00304A34">
        <w:rPr>
          <w:rFonts w:ascii="Arial" w:hAnsi="Arial" w:cs="Arial"/>
          <w:sz w:val="28"/>
          <w:szCs w:val="28"/>
          <w:lang w:val="de-AT"/>
        </w:rPr>
        <w:t xml:space="preserve">Abfahrt: 8:20 Uhr Mühling </w:t>
      </w:r>
      <w:r w:rsidRPr="00304A34">
        <w:rPr>
          <w:rFonts w:ascii="Arial" w:hAnsi="Arial" w:cs="Arial"/>
          <w:sz w:val="28"/>
          <w:szCs w:val="28"/>
          <w:lang w:val="de-AT"/>
        </w:rPr>
        <w:tab/>
        <w:t>8:30 Uhr W</w:t>
      </w:r>
      <w:r>
        <w:rPr>
          <w:rFonts w:ascii="Arial" w:hAnsi="Arial" w:cs="Arial"/>
          <w:sz w:val="28"/>
          <w:szCs w:val="28"/>
          <w:lang w:val="de-AT"/>
        </w:rPr>
        <w:t>ieselburg Hotel und Weichberger</w:t>
      </w:r>
    </w:p>
    <w:p w14:paraId="1364E156" w14:textId="0B6A3C90" w:rsidR="00754025" w:rsidRDefault="00754025" w:rsidP="00754025">
      <w:pPr>
        <w:spacing w:after="0"/>
        <w:rPr>
          <w:rFonts w:ascii="Arial" w:hAnsi="Arial" w:cs="Arial"/>
          <w:sz w:val="28"/>
          <w:szCs w:val="28"/>
          <w:lang w:val="de-AT"/>
        </w:rPr>
      </w:pPr>
    </w:p>
    <w:p w14:paraId="1A00380D" w14:textId="6EE91CB8" w:rsidR="00980090" w:rsidRDefault="00E66A94" w:rsidP="00754025">
      <w:pPr>
        <w:spacing w:after="0"/>
        <w:rPr>
          <w:rFonts w:ascii="Arial" w:hAnsi="Arial" w:cs="Arial"/>
          <w:sz w:val="28"/>
          <w:szCs w:val="28"/>
          <w:lang w:val="de-AT"/>
        </w:rPr>
      </w:pPr>
      <w:r>
        <w:rPr>
          <w:rFonts w:ascii="Arial" w:hAnsi="Arial" w:cs="Arial"/>
          <w:noProof/>
          <w:sz w:val="28"/>
          <w:szCs w:val="28"/>
          <w:lang w:val="de-AT"/>
        </w:rPr>
        <w:drawing>
          <wp:anchor distT="0" distB="0" distL="114300" distR="114300" simplePos="0" relativeHeight="251661312" behindDoc="1" locked="0" layoutInCell="1" allowOverlap="1" wp14:anchorId="6168CD8B" wp14:editId="12C6C407">
            <wp:simplePos x="0" y="0"/>
            <wp:positionH relativeFrom="column">
              <wp:posOffset>4298950</wp:posOffset>
            </wp:positionH>
            <wp:positionV relativeFrom="paragraph">
              <wp:posOffset>10795</wp:posOffset>
            </wp:positionV>
            <wp:extent cx="1584000" cy="1051200"/>
            <wp:effectExtent l="0" t="0" r="0" b="0"/>
            <wp:wrapNone/>
            <wp:docPr id="1486653153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000" cy="1051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4025">
        <w:rPr>
          <w:rFonts w:ascii="Arial" w:hAnsi="Arial" w:cs="Arial"/>
          <w:sz w:val="28"/>
          <w:szCs w:val="28"/>
          <w:lang w:val="de-AT"/>
        </w:rPr>
        <w:t xml:space="preserve">Besichtigung Stift St. Florian, </w:t>
      </w:r>
    </w:p>
    <w:p w14:paraId="142E51E2" w14:textId="5F9C89E0" w:rsidR="00754025" w:rsidRDefault="00754025" w:rsidP="00754025">
      <w:pPr>
        <w:spacing w:after="0"/>
        <w:rPr>
          <w:rFonts w:ascii="Arial" w:hAnsi="Arial" w:cs="Arial"/>
          <w:sz w:val="28"/>
          <w:szCs w:val="28"/>
          <w:lang w:val="de-AT"/>
        </w:rPr>
      </w:pPr>
      <w:r>
        <w:rPr>
          <w:rFonts w:ascii="Arial" w:hAnsi="Arial" w:cs="Arial"/>
          <w:sz w:val="28"/>
          <w:szCs w:val="28"/>
          <w:lang w:val="de-AT"/>
        </w:rPr>
        <w:t xml:space="preserve">Mittagessen und danach Besichtigung </w:t>
      </w:r>
      <w:proofErr w:type="spellStart"/>
      <w:r>
        <w:rPr>
          <w:rFonts w:ascii="Arial" w:hAnsi="Arial" w:cs="Arial"/>
          <w:sz w:val="28"/>
          <w:szCs w:val="28"/>
          <w:lang w:val="de-AT"/>
        </w:rPr>
        <w:t>Paneum</w:t>
      </w:r>
      <w:proofErr w:type="spellEnd"/>
    </w:p>
    <w:p w14:paraId="500814D5" w14:textId="128E0F2E" w:rsidR="00754025" w:rsidRDefault="00754025" w:rsidP="00754025">
      <w:pPr>
        <w:spacing w:after="0"/>
        <w:rPr>
          <w:rFonts w:ascii="Arial" w:hAnsi="Arial" w:cs="Arial"/>
          <w:sz w:val="28"/>
          <w:szCs w:val="28"/>
          <w:lang w:val="de-AT"/>
        </w:rPr>
      </w:pPr>
      <w:r>
        <w:rPr>
          <w:rFonts w:ascii="Arial" w:hAnsi="Arial" w:cs="Arial"/>
          <w:sz w:val="28"/>
          <w:szCs w:val="28"/>
          <w:lang w:val="de-AT"/>
        </w:rPr>
        <w:t>Heurigenabschluss</w:t>
      </w:r>
    </w:p>
    <w:p w14:paraId="6113FF07" w14:textId="0D954D02" w:rsidR="00754025" w:rsidRDefault="00754025" w:rsidP="00754025">
      <w:pPr>
        <w:spacing w:after="0"/>
        <w:rPr>
          <w:rFonts w:ascii="Arial" w:hAnsi="Arial" w:cs="Arial"/>
          <w:sz w:val="28"/>
          <w:szCs w:val="28"/>
          <w:lang w:val="de-AT"/>
        </w:rPr>
      </w:pPr>
      <w:r>
        <w:rPr>
          <w:rFonts w:ascii="Arial" w:hAnsi="Arial" w:cs="Arial"/>
          <w:sz w:val="28"/>
          <w:szCs w:val="28"/>
          <w:lang w:val="de-AT"/>
        </w:rPr>
        <w:t xml:space="preserve">Kosten sind incl. Führung Stift und Eintritt </w:t>
      </w:r>
      <w:proofErr w:type="spellStart"/>
      <w:r>
        <w:rPr>
          <w:rFonts w:ascii="Arial" w:hAnsi="Arial" w:cs="Arial"/>
          <w:sz w:val="28"/>
          <w:szCs w:val="28"/>
          <w:lang w:val="de-AT"/>
        </w:rPr>
        <w:t>Paneum</w:t>
      </w:r>
      <w:proofErr w:type="spellEnd"/>
    </w:p>
    <w:p w14:paraId="7449DA68" w14:textId="4B612EF2" w:rsidR="00980090" w:rsidRDefault="00980090" w:rsidP="00754025">
      <w:pPr>
        <w:spacing w:after="0"/>
        <w:rPr>
          <w:rFonts w:ascii="Arial" w:hAnsi="Arial" w:cs="Arial"/>
          <w:sz w:val="28"/>
          <w:szCs w:val="28"/>
          <w:lang w:val="de-AT"/>
        </w:rPr>
      </w:pPr>
    </w:p>
    <w:p w14:paraId="29ACE23C" w14:textId="374689F2" w:rsidR="00980090" w:rsidRDefault="00980090" w:rsidP="00754025">
      <w:pPr>
        <w:spacing w:after="0"/>
        <w:rPr>
          <w:rFonts w:ascii="Arial" w:hAnsi="Arial" w:cs="Arial"/>
          <w:sz w:val="28"/>
          <w:szCs w:val="28"/>
          <w:lang w:val="de-AT"/>
        </w:rPr>
      </w:pPr>
    </w:p>
    <w:p w14:paraId="25379E32" w14:textId="2B719C31" w:rsidR="00980090" w:rsidRDefault="00980090" w:rsidP="00754025">
      <w:pPr>
        <w:spacing w:after="0"/>
        <w:rPr>
          <w:rFonts w:ascii="Arial" w:hAnsi="Arial" w:cs="Arial"/>
          <w:sz w:val="28"/>
          <w:szCs w:val="28"/>
          <w:lang w:val="de-AT"/>
        </w:rPr>
      </w:pPr>
    </w:p>
    <w:p w14:paraId="572B8C9A" w14:textId="53E85EF7" w:rsidR="00754025" w:rsidRDefault="00091435" w:rsidP="00754025">
      <w:pPr>
        <w:spacing w:after="0"/>
        <w:rPr>
          <w:rFonts w:ascii="Arial" w:hAnsi="Arial" w:cs="Arial"/>
          <w:sz w:val="28"/>
          <w:szCs w:val="28"/>
          <w:lang w:val="de-AT"/>
        </w:rPr>
      </w:pPr>
      <w:r>
        <w:rPr>
          <w:rFonts w:ascii="Arial" w:hAnsi="Arial" w:cs="Arial"/>
          <w:sz w:val="28"/>
          <w:szCs w:val="28"/>
          <w:lang w:val="de-AT"/>
        </w:rPr>
        <w:pict w14:anchorId="14901734">
          <v:rect id="_x0000_i1025" style="width:0;height:1.5pt" o:hralign="center" o:hrstd="t" o:hr="t" fillcolor="#a0a0a0" stroked="f"/>
        </w:pict>
      </w:r>
    </w:p>
    <w:p w14:paraId="43768C8E" w14:textId="16B6E2A4" w:rsidR="000751F1" w:rsidRDefault="00980090" w:rsidP="00754025">
      <w:pPr>
        <w:spacing w:after="0"/>
        <w:rPr>
          <w:rFonts w:ascii="Amasis MT Pro Black" w:hAnsi="Amasis MT Pro Black" w:cs="Arial"/>
          <w:color w:val="EE0000"/>
          <w:sz w:val="44"/>
          <w:szCs w:val="44"/>
          <w:lang w:val="de-AT"/>
        </w:rPr>
      </w:pPr>
      <w:r>
        <w:rPr>
          <w:rFonts w:ascii="Arial" w:hAnsi="Arial" w:cs="Arial"/>
          <w:noProof/>
          <w:color w:val="00B050"/>
          <w:sz w:val="28"/>
          <w:szCs w:val="28"/>
          <w:lang w:val="de-AT"/>
        </w:rPr>
        <w:drawing>
          <wp:anchor distT="0" distB="0" distL="114300" distR="114300" simplePos="0" relativeHeight="251662336" behindDoc="1" locked="0" layoutInCell="1" allowOverlap="1" wp14:anchorId="0DD9B41E" wp14:editId="000E2030">
            <wp:simplePos x="0" y="0"/>
            <wp:positionH relativeFrom="column">
              <wp:posOffset>3945255</wp:posOffset>
            </wp:positionH>
            <wp:positionV relativeFrom="paragraph">
              <wp:posOffset>350520</wp:posOffset>
            </wp:positionV>
            <wp:extent cx="1821600" cy="1209600"/>
            <wp:effectExtent l="0" t="0" r="7620" b="0"/>
            <wp:wrapNone/>
            <wp:docPr id="681804094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600" cy="12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4025" w:rsidRPr="00304A34">
        <w:rPr>
          <w:rFonts w:ascii="Amasis MT Pro Black" w:hAnsi="Amasis MT Pro Black" w:cs="Arial"/>
          <w:color w:val="EE0000"/>
          <w:sz w:val="44"/>
          <w:szCs w:val="44"/>
          <w:lang w:val="de-AT"/>
        </w:rPr>
        <w:t>11. Oktober 2026</w:t>
      </w:r>
      <w:r w:rsidR="00754025">
        <w:rPr>
          <w:rFonts w:ascii="Amasis MT Pro Black" w:hAnsi="Amasis MT Pro Black" w:cs="Arial"/>
          <w:color w:val="EE0000"/>
          <w:sz w:val="44"/>
          <w:szCs w:val="44"/>
          <w:lang w:val="de-AT"/>
        </w:rPr>
        <w:t xml:space="preserve"> </w:t>
      </w:r>
    </w:p>
    <w:p w14:paraId="3CBDE0B7" w14:textId="26C60B94" w:rsidR="00754025" w:rsidRDefault="00754025" w:rsidP="00754025">
      <w:pPr>
        <w:spacing w:after="0"/>
        <w:rPr>
          <w:rFonts w:ascii="Arial Black" w:hAnsi="Arial Black" w:cs="Arial"/>
          <w:color w:val="3A7C22" w:themeColor="accent6" w:themeShade="BF"/>
          <w:sz w:val="28"/>
          <w:szCs w:val="28"/>
          <w:lang w:val="de-AT"/>
        </w:rPr>
      </w:pPr>
      <w:r w:rsidRPr="00304A34">
        <w:rPr>
          <w:rFonts w:ascii="Arial Black" w:hAnsi="Arial Black" w:cs="Arial"/>
          <w:sz w:val="28"/>
          <w:szCs w:val="28"/>
          <w:lang w:val="de-AT"/>
        </w:rPr>
        <w:t>Blindenmarkt Herbsttage</w:t>
      </w:r>
      <w:r>
        <w:rPr>
          <w:rFonts w:ascii="Arial Black" w:hAnsi="Arial Black" w:cs="Arial"/>
          <w:sz w:val="28"/>
          <w:szCs w:val="28"/>
          <w:lang w:val="de-AT"/>
        </w:rPr>
        <w:t xml:space="preserve"> </w:t>
      </w:r>
      <w:r w:rsidRPr="00CD7B93">
        <w:rPr>
          <w:rFonts w:ascii="Arial Black" w:hAnsi="Arial Black" w:cs="Arial"/>
          <w:color w:val="3A7C22" w:themeColor="accent6" w:themeShade="BF"/>
          <w:sz w:val="28"/>
          <w:szCs w:val="28"/>
          <w:lang w:val="de-AT"/>
        </w:rPr>
        <w:t>44,00 €</w:t>
      </w:r>
    </w:p>
    <w:p w14:paraId="78ED2F5C" w14:textId="77777777" w:rsidR="000751F1" w:rsidRDefault="000751F1" w:rsidP="00754025">
      <w:pPr>
        <w:spacing w:after="0"/>
        <w:rPr>
          <w:rFonts w:ascii="Arial Black" w:hAnsi="Arial Black" w:cs="Arial"/>
          <w:sz w:val="28"/>
          <w:szCs w:val="28"/>
          <w:lang w:val="de-AT"/>
        </w:rPr>
      </w:pPr>
    </w:p>
    <w:p w14:paraId="5B628E1E" w14:textId="1CDBF5C8" w:rsidR="00754025" w:rsidRDefault="00754025" w:rsidP="00754025">
      <w:pPr>
        <w:spacing w:after="0"/>
        <w:rPr>
          <w:rFonts w:ascii="Arial" w:hAnsi="Arial" w:cs="Arial"/>
          <w:sz w:val="28"/>
          <w:szCs w:val="28"/>
          <w:lang w:val="de-AT"/>
        </w:rPr>
      </w:pPr>
      <w:r>
        <w:rPr>
          <w:rFonts w:ascii="Arial" w:hAnsi="Arial" w:cs="Arial"/>
          <w:sz w:val="28"/>
          <w:szCs w:val="28"/>
          <w:lang w:val="de-AT"/>
        </w:rPr>
        <w:t xml:space="preserve">Beginn: 17:00 Uhr </w:t>
      </w:r>
      <w:proofErr w:type="gramStart"/>
      <w:r>
        <w:rPr>
          <w:rFonts w:ascii="Arial" w:hAnsi="Arial" w:cs="Arial"/>
          <w:sz w:val="28"/>
          <w:szCs w:val="28"/>
          <w:lang w:val="de-AT"/>
        </w:rPr>
        <w:tab/>
        <w:t xml:space="preserve">  „</w:t>
      </w:r>
      <w:proofErr w:type="gramEnd"/>
      <w:r w:rsidRPr="007B0846">
        <w:rPr>
          <w:rFonts w:ascii="Arial" w:hAnsi="Arial" w:cs="Arial"/>
          <w:b/>
          <w:bCs/>
          <w:color w:val="00B050"/>
          <w:sz w:val="28"/>
          <w:szCs w:val="28"/>
          <w:lang w:val="de-AT"/>
        </w:rPr>
        <w:t>Der Zarewitsch</w:t>
      </w:r>
      <w:r w:rsidRPr="00304A34">
        <w:rPr>
          <w:rFonts w:ascii="Arial" w:hAnsi="Arial" w:cs="Arial"/>
          <w:color w:val="00B050"/>
          <w:sz w:val="28"/>
          <w:szCs w:val="28"/>
          <w:lang w:val="de-AT"/>
        </w:rPr>
        <w:t>“</w:t>
      </w:r>
      <w:r w:rsidR="00980090">
        <w:rPr>
          <w:rFonts w:ascii="Arial" w:hAnsi="Arial" w:cs="Arial"/>
          <w:color w:val="00B050"/>
          <w:sz w:val="28"/>
          <w:szCs w:val="28"/>
          <w:lang w:val="de-AT"/>
        </w:rPr>
        <w:t xml:space="preserve">          </w:t>
      </w:r>
    </w:p>
    <w:p w14:paraId="6EF2F33B" w14:textId="77777777" w:rsidR="00754025" w:rsidRDefault="00754025" w:rsidP="00754025">
      <w:pPr>
        <w:spacing w:after="0"/>
        <w:rPr>
          <w:rFonts w:ascii="Arial" w:hAnsi="Arial" w:cs="Arial"/>
          <w:sz w:val="28"/>
          <w:szCs w:val="28"/>
          <w:lang w:val="de-AT"/>
        </w:rPr>
      </w:pPr>
      <w:r>
        <w:rPr>
          <w:rFonts w:ascii="Arial" w:hAnsi="Arial" w:cs="Arial"/>
          <w:sz w:val="28"/>
          <w:szCs w:val="28"/>
          <w:lang w:val="de-AT"/>
        </w:rPr>
        <w:t>Wir organisieren Fahrgemeinschaften</w:t>
      </w:r>
    </w:p>
    <w:p w14:paraId="08793E18" w14:textId="77777777" w:rsidR="00980090" w:rsidRDefault="00980090" w:rsidP="00754025">
      <w:pPr>
        <w:spacing w:after="0"/>
        <w:rPr>
          <w:rFonts w:ascii="Arial" w:hAnsi="Arial" w:cs="Arial"/>
          <w:sz w:val="28"/>
          <w:szCs w:val="28"/>
          <w:lang w:val="de-AT"/>
        </w:rPr>
      </w:pPr>
    </w:p>
    <w:p w14:paraId="796A1292" w14:textId="77777777" w:rsidR="00754025" w:rsidRDefault="00754025" w:rsidP="00754025">
      <w:pPr>
        <w:spacing w:after="0"/>
        <w:rPr>
          <w:rFonts w:ascii="Arial" w:hAnsi="Arial" w:cs="Arial"/>
          <w:sz w:val="28"/>
          <w:szCs w:val="28"/>
          <w:lang w:val="de-AT"/>
        </w:rPr>
      </w:pPr>
    </w:p>
    <w:p w14:paraId="3C187FC7" w14:textId="69E839D9" w:rsidR="00754025" w:rsidRDefault="000751F1">
      <w:pPr>
        <w:rPr>
          <w:rFonts w:ascii="Arial" w:hAnsi="Arial" w:cs="Arial"/>
          <w:color w:val="EE0000"/>
          <w:sz w:val="24"/>
          <w:szCs w:val="24"/>
          <w:lang w:val="de-AT"/>
        </w:rPr>
      </w:pPr>
      <w:r w:rsidRPr="000751F1">
        <w:rPr>
          <w:rFonts w:ascii="Arial" w:hAnsi="Arial" w:cs="Arial"/>
          <w:color w:val="EE0000"/>
          <w:sz w:val="24"/>
          <w:szCs w:val="24"/>
          <w:lang w:val="de-AT"/>
        </w:rPr>
        <w:t>Es gibt noch wenige Karten – bitte um rasche Anmeldung</w:t>
      </w:r>
    </w:p>
    <w:p w14:paraId="5D0439D6" w14:textId="313D021E" w:rsidR="00980090" w:rsidRDefault="00091435">
      <w:pPr>
        <w:rPr>
          <w:rFonts w:ascii="Arial" w:hAnsi="Arial" w:cs="Arial"/>
          <w:color w:val="EE0000"/>
          <w:sz w:val="24"/>
          <w:szCs w:val="24"/>
          <w:lang w:val="de-AT"/>
        </w:rPr>
      </w:pPr>
      <w:r>
        <w:rPr>
          <w:rFonts w:ascii="Arial" w:hAnsi="Arial" w:cs="Arial"/>
          <w:sz w:val="28"/>
          <w:szCs w:val="28"/>
          <w:lang w:val="de-AT"/>
        </w:rPr>
        <w:pict w14:anchorId="73EEF514">
          <v:rect id="_x0000_i1026" style="width:0;height:1.5pt" o:hralign="center" o:hrstd="t" o:hr="t" fillcolor="#a0a0a0" stroked="f"/>
        </w:pict>
      </w:r>
    </w:p>
    <w:p w14:paraId="5517EAA4" w14:textId="7644CB1C" w:rsidR="00980090" w:rsidRDefault="00980090">
      <w:pPr>
        <w:rPr>
          <w:rFonts w:ascii="Amasis MT Pro Black" w:hAnsi="Amasis MT Pro Black" w:cs="Arial"/>
          <w:color w:val="EE0000"/>
          <w:sz w:val="24"/>
          <w:szCs w:val="24"/>
          <w:lang w:val="de-AT"/>
        </w:rPr>
      </w:pPr>
      <w:r w:rsidRPr="00980090">
        <w:rPr>
          <w:rFonts w:ascii="Amasis MT Pro Black" w:hAnsi="Amasis MT Pro Black" w:cs="Arial"/>
          <w:color w:val="EE0000"/>
          <w:sz w:val="44"/>
          <w:szCs w:val="44"/>
          <w:lang w:val="de-AT"/>
        </w:rPr>
        <w:t>18. November 2026</w:t>
      </w:r>
      <w:r>
        <w:rPr>
          <w:rFonts w:ascii="Amasis MT Pro Black" w:hAnsi="Amasis MT Pro Black" w:cs="Arial"/>
          <w:color w:val="EE0000"/>
          <w:sz w:val="44"/>
          <w:szCs w:val="44"/>
          <w:lang w:val="de-AT"/>
        </w:rPr>
        <w:t xml:space="preserve">   </w:t>
      </w:r>
    </w:p>
    <w:p w14:paraId="2CFD99E2" w14:textId="2CD7DAEB" w:rsidR="00980090" w:rsidRDefault="00980090">
      <w:pPr>
        <w:rPr>
          <w:rFonts w:ascii="Arial" w:hAnsi="Arial" w:cs="Arial"/>
          <w:sz w:val="28"/>
          <w:szCs w:val="28"/>
          <w:lang w:val="de-AT"/>
        </w:rPr>
      </w:pPr>
      <w:r w:rsidRPr="00980090">
        <w:rPr>
          <w:rFonts w:ascii="Arial" w:hAnsi="Arial" w:cs="Arial"/>
          <w:sz w:val="28"/>
          <w:szCs w:val="28"/>
          <w:lang w:val="de-AT"/>
        </w:rPr>
        <w:t>Gedenkmasse für unsere verstorbenen Mitglieder</w:t>
      </w:r>
    </w:p>
    <w:p w14:paraId="51640F7E" w14:textId="3D40B25B" w:rsidR="00980090" w:rsidRPr="00980090" w:rsidRDefault="00980090">
      <w:pPr>
        <w:rPr>
          <w:rFonts w:ascii="Arial" w:hAnsi="Arial" w:cs="Arial"/>
          <w:sz w:val="28"/>
          <w:szCs w:val="28"/>
          <w:lang w:val="de-AT"/>
        </w:rPr>
      </w:pPr>
      <w:r>
        <w:rPr>
          <w:rFonts w:ascii="Arial" w:hAnsi="Arial" w:cs="Arial"/>
          <w:sz w:val="28"/>
          <w:szCs w:val="28"/>
          <w:lang w:val="de-AT"/>
        </w:rPr>
        <w:t>Kirche Wieselburg: 18:30 Uhr</w:t>
      </w:r>
    </w:p>
    <w:sectPr w:rsidR="00980090" w:rsidRPr="0098009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hnschrift Ligh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025"/>
    <w:rsid w:val="000751F1"/>
    <w:rsid w:val="00095836"/>
    <w:rsid w:val="003C4AD7"/>
    <w:rsid w:val="004423DD"/>
    <w:rsid w:val="00754025"/>
    <w:rsid w:val="008027AC"/>
    <w:rsid w:val="00980090"/>
    <w:rsid w:val="00E14F86"/>
    <w:rsid w:val="00E66A94"/>
    <w:rsid w:val="00E9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8F0A5"/>
  <w15:chartTrackingRefBased/>
  <w15:docId w15:val="{12C32A56-72EB-48F0-A0AF-A5872C781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54025"/>
    <w:pPr>
      <w:spacing w:line="259" w:lineRule="auto"/>
    </w:pPr>
    <w:rPr>
      <w:kern w:val="0"/>
      <w:sz w:val="22"/>
      <w:szCs w:val="22"/>
      <w:lang w:val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5402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de-AT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5402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de-AT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5402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de-AT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5402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de-AT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5402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de-AT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5402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de-AT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5402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de-AT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5402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de-AT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5402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de-AT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540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540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540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5402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5402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5402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5402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5402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5402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540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AT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7540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54025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de-AT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540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54025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de-AT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75402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54025"/>
    <w:pPr>
      <w:spacing w:line="278" w:lineRule="auto"/>
      <w:ind w:left="720"/>
      <w:contextualSpacing/>
    </w:pPr>
    <w:rPr>
      <w:kern w:val="2"/>
      <w:sz w:val="24"/>
      <w:szCs w:val="24"/>
      <w:lang w:val="de-AT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75402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540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de-AT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5402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540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9E2B9-E2DE-44CE-8EFA-389B084DC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527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Wögerer</dc:creator>
  <cp:keywords/>
  <dc:description/>
  <cp:lastModifiedBy>Josef Lechner</cp:lastModifiedBy>
  <cp:revision>2</cp:revision>
  <cp:lastPrinted>2026-09-16T09:40:00Z</cp:lastPrinted>
  <dcterms:created xsi:type="dcterms:W3CDTF">2026-09-30T12:51:00Z</dcterms:created>
  <dcterms:modified xsi:type="dcterms:W3CDTF">2026-09-30T12:51:00Z</dcterms:modified>
</cp:coreProperties>
</file>